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1E54B1B3" w14:textId="0CC77BD3" w:rsidR="002C1F74" w:rsidRDefault="00DF4A38" w:rsidP="002758DC">
      <w:pPr>
        <w:pStyle w:val="Ttulo1"/>
      </w:pPr>
      <w:r w:rsidRPr="00D501D5">
        <w:t>¿QU</w:t>
      </w:r>
      <w:r w:rsidR="00544ACA">
        <w:t>É</w:t>
      </w:r>
      <w:r w:rsidRPr="00D501D5">
        <w:t xml:space="preserve"> HACER EN ESTOS TIEMPOS EN CASA?</w:t>
      </w:r>
    </w:p>
    <w:p w14:paraId="05B6D33E" w14:textId="77777777" w:rsidR="009323D5" w:rsidRPr="00D501D5" w:rsidRDefault="009323D5" w:rsidP="009323D5">
      <w:pPr>
        <w:jc w:val="center"/>
        <w:rPr>
          <w:b/>
          <w:bCs/>
          <w:sz w:val="48"/>
          <w:szCs w:val="48"/>
        </w:rPr>
      </w:pPr>
    </w:p>
    <w:p w14:paraId="109FC58A" w14:textId="77777777" w:rsidR="00032133" w:rsidRDefault="00DF4A38" w:rsidP="009323D5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50A5474" wp14:editId="78569A70">
            <wp:extent cx="3457575" cy="3457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091" t="37130" r="41955" b="34494"/>
                    <a:stretch/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1DD3F" w14:textId="342E5B47" w:rsidR="00F468DC" w:rsidRDefault="007B1010" w:rsidP="00DF4A3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¿QUÉ ES EL </w:t>
      </w:r>
      <w:r w:rsidR="00035D42">
        <w:rPr>
          <w:sz w:val="48"/>
          <w:szCs w:val="48"/>
        </w:rPr>
        <w:t>CONFLICTO</w:t>
      </w:r>
      <w:r>
        <w:rPr>
          <w:sz w:val="48"/>
          <w:szCs w:val="48"/>
        </w:rPr>
        <w:t>?</w:t>
      </w:r>
    </w:p>
    <w:p w14:paraId="5E93063E" w14:textId="5E576729" w:rsidR="00035D42" w:rsidRPr="00035D42" w:rsidRDefault="00316991" w:rsidP="00316991">
      <w:pPr>
        <w:jc w:val="center"/>
        <w:rPr>
          <w:lang w:eastAsia="es-CO"/>
        </w:rPr>
      </w:pPr>
      <w:r>
        <w:rPr>
          <w:noProof/>
        </w:rPr>
        <w:drawing>
          <wp:inline distT="0" distB="0" distL="0" distR="0" wp14:anchorId="19319BD6" wp14:editId="75B4BFF8">
            <wp:extent cx="2714625" cy="24835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27" cy="24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4805" w14:textId="1AC1544A" w:rsidR="0037576D" w:rsidRPr="005A692C" w:rsidRDefault="00544ACA" w:rsidP="005A692C">
      <w:pPr>
        <w:jc w:val="both"/>
        <w:rPr>
          <w:color w:val="222222"/>
          <w:sz w:val="28"/>
          <w:szCs w:val="28"/>
        </w:rPr>
      </w:pPr>
      <w:r w:rsidRPr="005A692C">
        <w:rPr>
          <w:color w:val="222222"/>
          <w:sz w:val="28"/>
          <w:szCs w:val="28"/>
        </w:rPr>
        <w:t>El </w:t>
      </w:r>
      <w:r w:rsidRPr="005A692C">
        <w:rPr>
          <w:b/>
          <w:bCs/>
          <w:color w:val="222222"/>
          <w:sz w:val="28"/>
          <w:szCs w:val="28"/>
        </w:rPr>
        <w:t>conflicto</w:t>
      </w:r>
      <w:r w:rsidRPr="005A692C">
        <w:rPr>
          <w:color w:val="222222"/>
          <w:sz w:val="28"/>
          <w:szCs w:val="28"/>
        </w:rPr>
        <w:t xml:space="preserve"> es una situación en la cual dos o más personas con intereses diferentes entran en confrontación, oposición o </w:t>
      </w:r>
      <w:r w:rsidRPr="005A692C">
        <w:rPr>
          <w:color w:val="222222"/>
          <w:sz w:val="28"/>
          <w:szCs w:val="28"/>
        </w:rPr>
        <w:lastRenderedPageBreak/>
        <w:t xml:space="preserve">emprenden acciones, mutuamente antagonistas, con el objetivo de dañar o eliminar a la parte rival, incluso cuando tal confrontación sea de manera verbal o </w:t>
      </w:r>
      <w:r w:rsidR="005A692C" w:rsidRPr="005A692C">
        <w:rPr>
          <w:color w:val="222222"/>
          <w:sz w:val="28"/>
          <w:szCs w:val="28"/>
        </w:rPr>
        <w:t>agresiva,</w:t>
      </w:r>
      <w:r w:rsidRPr="005A692C">
        <w:rPr>
          <w:color w:val="222222"/>
          <w:sz w:val="28"/>
          <w:szCs w:val="28"/>
        </w:rPr>
        <w:t xml:space="preserve"> para lograr así la consecución de los objetivos que motivaron dicha confrontación</w:t>
      </w:r>
    </w:p>
    <w:p w14:paraId="2A508ED4" w14:textId="5C968F50" w:rsidR="0037576D" w:rsidRPr="005A692C" w:rsidRDefault="00316991" w:rsidP="00316991">
      <w:pPr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 wp14:anchorId="35F93168" wp14:editId="26566CBE">
            <wp:extent cx="3267075" cy="1400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8B15" w14:textId="3D96BEE5" w:rsidR="0037576D" w:rsidRPr="005A692C" w:rsidRDefault="0037576D" w:rsidP="005A692C">
      <w:pPr>
        <w:jc w:val="both"/>
        <w:rPr>
          <w:kern w:val="36"/>
          <w:sz w:val="28"/>
          <w:szCs w:val="28"/>
          <w:lang w:eastAsia="es-CO"/>
        </w:rPr>
      </w:pPr>
      <w:r w:rsidRPr="005A692C">
        <w:rPr>
          <w:kern w:val="36"/>
          <w:sz w:val="28"/>
          <w:szCs w:val="28"/>
          <w:lang w:eastAsia="es-CO"/>
        </w:rPr>
        <w:t>Causas y soluciones a los conflictos familiares</w:t>
      </w:r>
    </w:p>
    <w:p w14:paraId="4FF15E95" w14:textId="77777777" w:rsidR="006D3B93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Padres demasiado permisivos</w:t>
      </w:r>
    </w:p>
    <w:p w14:paraId="75276C77" w14:textId="77777777" w:rsidR="006D3B93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progenitores que proyectan en sus hijos sus propias frustraciones</w:t>
      </w:r>
      <w:r w:rsidR="006D3B93" w:rsidRPr="005A692C">
        <w:rPr>
          <w:sz w:val="28"/>
          <w:szCs w:val="28"/>
          <w:lang w:eastAsia="es-CO"/>
        </w:rPr>
        <w:t>.</w:t>
      </w:r>
    </w:p>
    <w:p w14:paraId="685CD5F2" w14:textId="77777777" w:rsidR="006D3B93" w:rsidRPr="005A692C" w:rsidRDefault="006D3B93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</w:t>
      </w:r>
      <w:r w:rsidR="0037576D" w:rsidRPr="005A692C">
        <w:rPr>
          <w:sz w:val="28"/>
          <w:szCs w:val="28"/>
          <w:lang w:eastAsia="es-CO"/>
        </w:rPr>
        <w:t>arejas que utilizan a los niños en sus disputas</w:t>
      </w:r>
      <w:r w:rsidRPr="005A692C">
        <w:rPr>
          <w:sz w:val="28"/>
          <w:szCs w:val="28"/>
          <w:lang w:eastAsia="es-CO"/>
        </w:rPr>
        <w:t>.</w:t>
      </w:r>
    </w:p>
    <w:p w14:paraId="4E571DA3" w14:textId="77777777" w:rsidR="006D3B93" w:rsidRPr="005A692C" w:rsidRDefault="006D3B93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Abuelos</w:t>
      </w:r>
      <w:r w:rsidR="0037576D" w:rsidRPr="005A692C">
        <w:rPr>
          <w:sz w:val="28"/>
          <w:szCs w:val="28"/>
          <w:lang w:eastAsia="es-CO"/>
        </w:rPr>
        <w:t> que desautorizan a los papás...</w:t>
      </w:r>
    </w:p>
    <w:p w14:paraId="1CF39B8C" w14:textId="16C934E1" w:rsidR="0037576D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Los conflictos familiares son múltiples y diversos, pero casi todos obedecen a la falta de unos límites y jerarquías claras</w:t>
      </w:r>
      <w:r w:rsidR="006D3B93" w:rsidRPr="005A692C">
        <w:rPr>
          <w:sz w:val="28"/>
          <w:szCs w:val="28"/>
          <w:lang w:eastAsia="es-CO"/>
        </w:rPr>
        <w:t>.</w:t>
      </w:r>
    </w:p>
    <w:p w14:paraId="538FD436" w14:textId="2D0D5CBD" w:rsidR="00544ACA" w:rsidRDefault="00544ACA" w:rsidP="005A692C">
      <w:pPr>
        <w:jc w:val="both"/>
        <w:rPr>
          <w:rFonts w:ascii="Arial" w:hAnsi="Arial" w:cs="Arial"/>
          <w:color w:val="222222"/>
          <w:sz w:val="28"/>
          <w:szCs w:val="28"/>
          <w:lang w:eastAsia="es-CO"/>
        </w:rPr>
      </w:pPr>
      <w:r w:rsidRPr="005A692C">
        <w:rPr>
          <w:color w:val="222222"/>
          <w:sz w:val="28"/>
          <w:szCs w:val="28"/>
          <w:lang w:eastAsia="es-CO"/>
        </w:rPr>
        <w:t xml:space="preserve">Es posible anticiparse al conflicto si se reconocen los indicios </w:t>
      </w:r>
      <w:proofErr w:type="gramStart"/>
      <w:r w:rsidRPr="005A692C">
        <w:rPr>
          <w:color w:val="222222"/>
          <w:sz w:val="28"/>
          <w:szCs w:val="28"/>
          <w:lang w:eastAsia="es-CO"/>
        </w:rPr>
        <w:t>del mismo</w:t>
      </w:r>
      <w:proofErr w:type="gramEnd"/>
      <w:r w:rsidRPr="005A692C">
        <w:rPr>
          <w:color w:val="222222"/>
          <w:sz w:val="28"/>
          <w:szCs w:val="28"/>
          <w:lang w:eastAsia="es-CO"/>
        </w:rPr>
        <w:t xml:space="preserve">. </w:t>
      </w:r>
      <w:r w:rsidR="006D3B93" w:rsidRPr="005A692C">
        <w:rPr>
          <w:color w:val="222222"/>
          <w:sz w:val="28"/>
          <w:szCs w:val="28"/>
          <w:lang w:eastAsia="es-CO"/>
        </w:rPr>
        <w:t xml:space="preserve"> </w:t>
      </w:r>
      <w:r w:rsidRPr="005A692C">
        <w:rPr>
          <w:rFonts w:ascii="Arial" w:hAnsi="Arial" w:cs="Arial"/>
          <w:color w:val="222222"/>
          <w:sz w:val="28"/>
          <w:szCs w:val="28"/>
          <w:lang w:eastAsia="es-CO"/>
        </w:rPr>
        <w:t>​</w:t>
      </w:r>
    </w:p>
    <w:p w14:paraId="74AB8F21" w14:textId="22A0BEBC" w:rsidR="00316991" w:rsidRPr="005A692C" w:rsidRDefault="00316991" w:rsidP="00316991">
      <w:pPr>
        <w:jc w:val="center"/>
        <w:rPr>
          <w:color w:val="222222"/>
          <w:sz w:val="28"/>
          <w:szCs w:val="28"/>
          <w:lang w:eastAsia="es-CO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 wp14:anchorId="6786E525" wp14:editId="03FD2C7F">
            <wp:extent cx="2143125" cy="2143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FF32" w14:textId="71F3F635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lastRenderedPageBreak/>
        <w:t>Incomodidad</w:t>
      </w:r>
      <w:r w:rsidRPr="005A692C">
        <w:rPr>
          <w:color w:val="222222"/>
          <w:sz w:val="28"/>
          <w:szCs w:val="28"/>
          <w:lang w:eastAsia="es-CO"/>
        </w:rPr>
        <w:t>. Hay algún aspecto en el entorno o en la relación que no funciona tal y</w:t>
      </w:r>
      <w:r w:rsidR="006D3B93" w:rsidRPr="005A692C">
        <w:rPr>
          <w:color w:val="222222"/>
          <w:sz w:val="28"/>
          <w:szCs w:val="28"/>
          <w:lang w:eastAsia="es-CO"/>
        </w:rPr>
        <w:t xml:space="preserve"> </w:t>
      </w:r>
      <w:r w:rsidRPr="005A692C">
        <w:rPr>
          <w:color w:val="222222"/>
          <w:sz w:val="28"/>
          <w:szCs w:val="28"/>
          <w:lang w:eastAsia="es-CO"/>
        </w:rPr>
        <w:t xml:space="preserve">como lo estaba haciendo hasta el momento. Es la sensación intuitiva de que alguna cosa no va </w:t>
      </w:r>
      <w:r w:rsidR="006D3B93" w:rsidRPr="005A692C">
        <w:rPr>
          <w:color w:val="222222"/>
          <w:sz w:val="28"/>
          <w:szCs w:val="28"/>
          <w:lang w:eastAsia="es-CO"/>
        </w:rPr>
        <w:t>bien,</w:t>
      </w:r>
      <w:r w:rsidRPr="005A692C">
        <w:rPr>
          <w:color w:val="222222"/>
          <w:sz w:val="28"/>
          <w:szCs w:val="28"/>
          <w:lang w:eastAsia="es-CO"/>
        </w:rPr>
        <w:t xml:space="preserve"> aunque no se sepa exactamente de qu</w:t>
      </w:r>
      <w:r w:rsidR="0037576D" w:rsidRPr="005A692C">
        <w:rPr>
          <w:color w:val="222222"/>
          <w:sz w:val="28"/>
          <w:szCs w:val="28"/>
          <w:lang w:eastAsia="es-CO"/>
        </w:rPr>
        <w:t>é</w:t>
      </w:r>
      <w:r w:rsidRPr="005A692C">
        <w:rPr>
          <w:color w:val="222222"/>
          <w:sz w:val="28"/>
          <w:szCs w:val="28"/>
          <w:lang w:eastAsia="es-CO"/>
        </w:rPr>
        <w:t xml:space="preserve"> se trata.</w:t>
      </w:r>
    </w:p>
    <w:p w14:paraId="03659D65" w14:textId="6C53DC78" w:rsidR="0037576D" w:rsidRPr="005A692C" w:rsidRDefault="0037576D" w:rsidP="005A692C">
      <w:pPr>
        <w:jc w:val="both"/>
        <w:rPr>
          <w:color w:val="222222"/>
          <w:sz w:val="28"/>
          <w:szCs w:val="28"/>
          <w:lang w:eastAsia="es-CO"/>
        </w:rPr>
      </w:pPr>
    </w:p>
    <w:p w14:paraId="06670A5E" w14:textId="60034457" w:rsidR="00544ACA" w:rsidRPr="005A692C" w:rsidRDefault="0037576D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 xml:space="preserve"> I</w:t>
      </w:r>
      <w:r w:rsidR="00544ACA" w:rsidRPr="005A692C">
        <w:rPr>
          <w:b/>
          <w:bCs/>
          <w:color w:val="222222"/>
          <w:sz w:val="28"/>
          <w:szCs w:val="28"/>
          <w:lang w:eastAsia="es-CO"/>
        </w:rPr>
        <w:t>nsatisfacción.</w:t>
      </w:r>
      <w:r w:rsidR="00544ACA" w:rsidRPr="005A692C">
        <w:rPr>
          <w:color w:val="222222"/>
          <w:sz w:val="28"/>
          <w:szCs w:val="28"/>
          <w:lang w:eastAsia="es-CO"/>
        </w:rPr>
        <w:t> Se trata de una autopercepción en la que una de las partes no se siente a gusto ante una nueva situación o se ha producido un cambio delante del cual se tienen una sensación de incertidumbre. De estas derivan discusiones momentáneas.</w:t>
      </w:r>
    </w:p>
    <w:p w14:paraId="5368FD2C" w14:textId="77777777" w:rsidR="006D3B93" w:rsidRPr="005A692C" w:rsidRDefault="006D3B93" w:rsidP="005A692C">
      <w:pPr>
        <w:jc w:val="both"/>
        <w:rPr>
          <w:color w:val="222222"/>
          <w:sz w:val="28"/>
          <w:szCs w:val="28"/>
          <w:lang w:eastAsia="es-CO"/>
        </w:rPr>
      </w:pPr>
    </w:p>
    <w:p w14:paraId="3A056C86" w14:textId="7D9FD2FB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Incidentes.</w:t>
      </w:r>
      <w:r w:rsidRPr="005A692C">
        <w:rPr>
          <w:color w:val="222222"/>
          <w:sz w:val="28"/>
          <w:szCs w:val="28"/>
          <w:lang w:eastAsia="es-CO"/>
        </w:rPr>
        <w:t> Pequeños problemas que implican discusiones, resentimientos y preocupaciones ya que no se tienen en cuenta o se dejan a un lado.</w:t>
      </w:r>
    </w:p>
    <w:p w14:paraId="4B1C77B3" w14:textId="7A7BF2C1" w:rsidR="006D3B93" w:rsidRPr="005A692C" w:rsidRDefault="003C0D48" w:rsidP="003C0D48">
      <w:pPr>
        <w:jc w:val="center"/>
        <w:rPr>
          <w:color w:val="222222"/>
          <w:sz w:val="28"/>
          <w:szCs w:val="28"/>
          <w:lang w:eastAsia="es-CO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 wp14:anchorId="688250BB" wp14:editId="1268F297">
            <wp:extent cx="1838325" cy="2114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7" t="15983" r="19324" b="12295"/>
                    <a:stretch/>
                  </pic:blipFill>
                  <pic:spPr bwMode="auto">
                    <a:xfrm>
                      <a:off x="0" y="0"/>
                      <a:ext cx="1841726" cy="21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92A15" w14:textId="77777777" w:rsidR="006D3B93" w:rsidRPr="005A692C" w:rsidRDefault="006D3B93" w:rsidP="005A692C">
      <w:pPr>
        <w:jc w:val="both"/>
        <w:rPr>
          <w:b/>
          <w:bCs/>
          <w:color w:val="222222"/>
          <w:sz w:val="28"/>
          <w:szCs w:val="28"/>
          <w:lang w:eastAsia="es-CO"/>
        </w:rPr>
      </w:pPr>
    </w:p>
    <w:p w14:paraId="7D21293E" w14:textId="483754D3" w:rsidR="00544ACA" w:rsidRPr="005A692C" w:rsidRDefault="006D3B93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M</w:t>
      </w:r>
      <w:r w:rsidR="00544ACA" w:rsidRPr="005A692C">
        <w:rPr>
          <w:b/>
          <w:bCs/>
          <w:color w:val="222222"/>
          <w:sz w:val="28"/>
          <w:szCs w:val="28"/>
          <w:lang w:eastAsia="es-CO"/>
        </w:rPr>
        <w:t>alentendidos.</w:t>
      </w:r>
      <w:r w:rsidR="00544ACA" w:rsidRPr="005A692C">
        <w:rPr>
          <w:color w:val="222222"/>
          <w:sz w:val="28"/>
          <w:szCs w:val="28"/>
          <w:lang w:eastAsia="es-CO"/>
        </w:rPr>
        <w:t xml:space="preserve"> Las partes hacen suposiciones, generalmente a causa de una mala comunicación, poca compenetración o percepciones diferentes de una misma situación, llegándola a distorsionar la percepción de la realidad. El contexto juega un papel muy importante ya que habitualmente no </w:t>
      </w:r>
      <w:r w:rsidR="00CB4DAE" w:rsidRPr="005A692C">
        <w:rPr>
          <w:color w:val="222222"/>
          <w:sz w:val="28"/>
          <w:szCs w:val="28"/>
          <w:lang w:eastAsia="es-CO"/>
        </w:rPr>
        <w:t>ayuda,</w:t>
      </w:r>
      <w:r w:rsidR="00544ACA" w:rsidRPr="005A692C">
        <w:rPr>
          <w:color w:val="222222"/>
          <w:sz w:val="28"/>
          <w:szCs w:val="28"/>
          <w:lang w:eastAsia="es-CO"/>
        </w:rPr>
        <w:t xml:space="preserve"> sino que incrementa los rumores.</w:t>
      </w:r>
    </w:p>
    <w:p w14:paraId="7C38242F" w14:textId="66162B9F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lastRenderedPageBreak/>
        <w:t>Tensión.</w:t>
      </w:r>
      <w:r w:rsidRPr="005A692C">
        <w:rPr>
          <w:color w:val="222222"/>
          <w:sz w:val="28"/>
          <w:szCs w:val="28"/>
          <w:lang w:eastAsia="es-CO"/>
        </w:rPr>
        <w:t> La situación se rodea de prejuicios y actitudes negativas distorsionando la percepción de la otra parte implicada.</w:t>
      </w:r>
    </w:p>
    <w:p w14:paraId="10D1183D" w14:textId="0DBDEFAF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Crisis.</w:t>
      </w:r>
      <w:r w:rsidRPr="005A692C">
        <w:rPr>
          <w:color w:val="222222"/>
          <w:sz w:val="28"/>
          <w:szCs w:val="28"/>
          <w:lang w:eastAsia="es-CO"/>
        </w:rPr>
        <w:t> Las partes actúan ante la situación de manera unilateral. Se pierden las buenas formas dando paso a los insultos, la violencia, la lucha abierta, etc.</w:t>
      </w:r>
    </w:p>
    <w:p w14:paraId="1AE21B26" w14:textId="159D5477" w:rsidR="007B1010" w:rsidRPr="00CC1613" w:rsidRDefault="007B1010" w:rsidP="007B1010">
      <w:pPr>
        <w:pStyle w:val="Prrafodelista"/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CC6668" wp14:editId="7DA10484">
            <wp:extent cx="4062659" cy="2277373"/>
            <wp:effectExtent l="0" t="0" r="0" b="8890"/>
            <wp:docPr id="13" name="Imagen 13" descr="Resultado de imagen de 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T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14" cy="22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0915" w14:textId="17981934" w:rsidR="000F7029" w:rsidRDefault="00CB4DAE" w:rsidP="00CC1613">
      <w:pPr>
        <w:tabs>
          <w:tab w:val="left" w:pos="694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B875B9" w:rsidRPr="009323D5">
        <w:rPr>
          <w:b/>
          <w:bCs/>
          <w:sz w:val="28"/>
          <w:szCs w:val="28"/>
        </w:rPr>
        <w:t>RECOMENDACIONES:</w:t>
      </w:r>
    </w:p>
    <w:p w14:paraId="62FD776A" w14:textId="337FF2D7" w:rsidR="00B875B9" w:rsidRDefault="00CB4DAE" w:rsidP="009323D5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Los padres siempre deben estar de acuerdo en la NORMAS Y LOS LIMITES.</w:t>
      </w:r>
    </w:p>
    <w:p w14:paraId="53C372C9" w14:textId="39857A8B" w:rsidR="00CB4DAE" w:rsidRDefault="00CB4DAE" w:rsidP="00CB4DAE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Los conflictos son necesarios, para controlar y fortalecer nuestras emociones. (no actúe en momentos de Ira, Tristeza</w:t>
      </w:r>
      <w:r w:rsidR="007C0590">
        <w:rPr>
          <w:sz w:val="28"/>
          <w:szCs w:val="28"/>
        </w:rPr>
        <w:t>…</w:t>
      </w:r>
      <w:r>
        <w:rPr>
          <w:sz w:val="28"/>
          <w:szCs w:val="28"/>
        </w:rPr>
        <w:t xml:space="preserve">) </w:t>
      </w:r>
    </w:p>
    <w:p w14:paraId="2F780698" w14:textId="1F7D4F79" w:rsidR="00CB4DAE" w:rsidRDefault="00CB4DAE" w:rsidP="00CB4DAE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Cuando se presente el conflicto escuchar a cada una de la</w:t>
      </w:r>
      <w:r w:rsidR="007C05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C0590">
        <w:rPr>
          <w:sz w:val="28"/>
          <w:szCs w:val="28"/>
        </w:rPr>
        <w:t>partes involucradas</w:t>
      </w:r>
      <w:r>
        <w:rPr>
          <w:sz w:val="28"/>
          <w:szCs w:val="28"/>
        </w:rPr>
        <w:t xml:space="preserve"> y buscar la solución en conjunto para llegar a acuerdos.</w:t>
      </w:r>
    </w:p>
    <w:p w14:paraId="77445A68" w14:textId="09C2E8AC" w:rsidR="007C0590" w:rsidRDefault="007C0590" w:rsidP="007C059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Evalué y hagan del conflicto algo para aprender</w:t>
      </w:r>
    </w:p>
    <w:p w14:paraId="0ACA1E8D" w14:textId="549A35BD" w:rsidR="007C0590" w:rsidRPr="007C0590" w:rsidRDefault="007C0590" w:rsidP="007C0590">
      <w:pPr>
        <w:tabs>
          <w:tab w:val="left" w:pos="6946"/>
        </w:tabs>
        <w:jc w:val="both"/>
        <w:rPr>
          <w:sz w:val="28"/>
          <w:szCs w:val="28"/>
        </w:rPr>
      </w:pPr>
    </w:p>
    <w:p w14:paraId="58550275" w14:textId="74CAEBF4" w:rsidR="00CB4DAE" w:rsidRDefault="003C0D48" w:rsidP="003C0D48">
      <w:pPr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38A7D7" wp14:editId="6AD7D31D">
            <wp:extent cx="2124075" cy="2105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0FB9" w14:textId="065AD7FA" w:rsidR="000F7029" w:rsidRDefault="000F7029" w:rsidP="00D501D5">
      <w:pPr>
        <w:tabs>
          <w:tab w:val="left" w:pos="6946"/>
        </w:tabs>
        <w:ind w:left="360"/>
        <w:jc w:val="center"/>
        <w:rPr>
          <w:sz w:val="28"/>
          <w:szCs w:val="28"/>
        </w:rPr>
      </w:pPr>
    </w:p>
    <w:p w14:paraId="36B5DC50" w14:textId="242AFDD9" w:rsidR="00D501D5" w:rsidRDefault="00B875B9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SIEMPRE BUSQUE LO POSITIVO DE LAS SITUCIONES NEGATIVAS…</w:t>
      </w:r>
    </w:p>
    <w:p w14:paraId="20593564" w14:textId="196202B7" w:rsidR="000C0DA1" w:rsidRDefault="000C0DA1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</w:p>
    <w:p w14:paraId="781CB5BC" w14:textId="2D1E6A5E" w:rsidR="00267F28" w:rsidRDefault="007C0590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En esta época de crisis </w:t>
      </w:r>
      <w:r w:rsidR="00267F28">
        <w:rPr>
          <w:sz w:val="40"/>
          <w:szCs w:val="40"/>
        </w:rPr>
        <w:t>“</w:t>
      </w:r>
      <w:r>
        <w:rPr>
          <w:sz w:val="40"/>
          <w:szCs w:val="40"/>
        </w:rPr>
        <w:t>el conflicto</w:t>
      </w:r>
      <w:r w:rsidR="00267F28">
        <w:rPr>
          <w:sz w:val="40"/>
          <w:szCs w:val="40"/>
        </w:rPr>
        <w:t>”</w:t>
      </w:r>
      <w:r>
        <w:rPr>
          <w:sz w:val="40"/>
          <w:szCs w:val="40"/>
        </w:rPr>
        <w:t xml:space="preserve"> llega a </w:t>
      </w:r>
      <w:r w:rsidR="00267F28">
        <w:rPr>
          <w:sz w:val="40"/>
          <w:szCs w:val="40"/>
        </w:rPr>
        <w:t>niveles de:</w:t>
      </w:r>
      <w:r>
        <w:rPr>
          <w:sz w:val="40"/>
          <w:szCs w:val="40"/>
        </w:rPr>
        <w:t xml:space="preserve"> maltrato, agresiones,</w:t>
      </w:r>
      <w:r w:rsidR="00267F28">
        <w:rPr>
          <w:sz w:val="40"/>
          <w:szCs w:val="40"/>
        </w:rPr>
        <w:t xml:space="preserve"> estrés, abandono, violencia sexual, en especial a la población más vulnerable (</w:t>
      </w:r>
      <w:proofErr w:type="spellStart"/>
      <w:proofErr w:type="gramStart"/>
      <w:r w:rsidR="00267F28">
        <w:rPr>
          <w:sz w:val="40"/>
          <w:szCs w:val="40"/>
        </w:rPr>
        <w:t>niños,niñas</w:t>
      </w:r>
      <w:proofErr w:type="spellEnd"/>
      <w:proofErr w:type="gramEnd"/>
      <w:r w:rsidR="00267F28">
        <w:rPr>
          <w:sz w:val="40"/>
          <w:szCs w:val="40"/>
        </w:rPr>
        <w:t>, adolescentes, adulto mayor, mujeres..)</w:t>
      </w:r>
    </w:p>
    <w:p w14:paraId="6713B632" w14:textId="661C47C4" w:rsidR="007C0590" w:rsidRDefault="00267F28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C0590">
        <w:rPr>
          <w:sz w:val="40"/>
          <w:szCs w:val="40"/>
        </w:rPr>
        <w:t xml:space="preserve"> </w:t>
      </w:r>
      <w:r>
        <w:rPr>
          <w:sz w:val="40"/>
          <w:szCs w:val="40"/>
        </w:rPr>
        <w:t>B</w:t>
      </w:r>
      <w:r w:rsidR="007C0590">
        <w:rPr>
          <w:sz w:val="40"/>
          <w:szCs w:val="40"/>
        </w:rPr>
        <w:t>usque ayuda:</w:t>
      </w:r>
      <w:r w:rsidR="005A692C">
        <w:rPr>
          <w:sz w:val="40"/>
          <w:szCs w:val="40"/>
        </w:rPr>
        <w:t xml:space="preserve"> </w:t>
      </w:r>
    </w:p>
    <w:p w14:paraId="7F0E42B3" w14:textId="16534357" w:rsidR="007C0590" w:rsidRDefault="007C0590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t>Abandono, maltrato a niños, niñas y adolescentes – I.C.B.F. (instituto de Bienes</w:t>
      </w:r>
      <w:r w:rsidR="000C0DA1">
        <w:rPr>
          <w:sz w:val="40"/>
          <w:szCs w:val="40"/>
        </w:rPr>
        <w:t>tar</w:t>
      </w:r>
      <w:r>
        <w:rPr>
          <w:sz w:val="40"/>
          <w:szCs w:val="40"/>
        </w:rPr>
        <w:t xml:space="preserve"> Familiar) </w:t>
      </w:r>
      <w:proofErr w:type="spellStart"/>
      <w:r>
        <w:rPr>
          <w:sz w:val="40"/>
          <w:szCs w:val="40"/>
        </w:rPr>
        <w:t>Linea</w:t>
      </w:r>
      <w:proofErr w:type="spellEnd"/>
      <w:r>
        <w:rPr>
          <w:sz w:val="40"/>
          <w:szCs w:val="40"/>
        </w:rPr>
        <w:t>: 141</w:t>
      </w:r>
    </w:p>
    <w:p w14:paraId="15029847" w14:textId="3CB9FBDA" w:rsidR="00267F28" w:rsidRDefault="007C0590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t>Violencia intrafamiliar: Comisaria</w:t>
      </w:r>
      <w:r w:rsidR="00267F28">
        <w:rPr>
          <w:sz w:val="40"/>
          <w:szCs w:val="40"/>
        </w:rPr>
        <w:t xml:space="preserve"> d</w:t>
      </w:r>
      <w:r>
        <w:rPr>
          <w:sz w:val="40"/>
          <w:szCs w:val="40"/>
        </w:rPr>
        <w:t>e familia</w:t>
      </w:r>
      <w:r w:rsidR="00267F28">
        <w:rPr>
          <w:sz w:val="40"/>
          <w:szCs w:val="40"/>
        </w:rPr>
        <w:t xml:space="preserve"> – 3115910588</w:t>
      </w:r>
    </w:p>
    <w:p w14:paraId="57D1264B" w14:textId="1A61DB58" w:rsidR="000C0DA1" w:rsidRDefault="00267F28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Policía de Infancia y adolescencia: 3114669892</w:t>
      </w:r>
      <w:r w:rsidR="007C0590">
        <w:rPr>
          <w:sz w:val="40"/>
          <w:szCs w:val="40"/>
        </w:rPr>
        <w:t xml:space="preserve"> </w:t>
      </w:r>
    </w:p>
    <w:p w14:paraId="7008C364" w14:textId="7F9221E3" w:rsidR="000C0DA1" w:rsidRDefault="000C0DA1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Emergencia del COVID 19 o Coronavirus: 3102639003 </w:t>
      </w:r>
    </w:p>
    <w:p w14:paraId="08BD0170" w14:textId="244C4F87" w:rsidR="007C0590" w:rsidRDefault="000C0DA1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t>PUESTO DE SALUD CHINAUTA: 3227294715</w:t>
      </w:r>
      <w:r w:rsidR="007C0590">
        <w:rPr>
          <w:sz w:val="40"/>
          <w:szCs w:val="40"/>
        </w:rPr>
        <w:t xml:space="preserve"> </w:t>
      </w:r>
    </w:p>
    <w:p w14:paraId="1E93A4D1" w14:textId="16D5D8AF" w:rsidR="002758DC" w:rsidRPr="007C0590" w:rsidRDefault="002758DC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40"/>
          <w:szCs w:val="40"/>
        </w:rPr>
      </w:pPr>
      <w:r>
        <w:rPr>
          <w:sz w:val="40"/>
          <w:szCs w:val="40"/>
        </w:rPr>
        <w:t>POLICIA DE CHINAUTA: 3213905773</w:t>
      </w:r>
      <w:bookmarkStart w:id="0" w:name="_GoBack"/>
      <w:bookmarkEnd w:id="0"/>
    </w:p>
    <w:p w14:paraId="646E958F" w14:textId="77777777" w:rsidR="009323D5" w:rsidRPr="007B1382" w:rsidRDefault="009323D5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</w:p>
    <w:p w14:paraId="51FBAB2C" w14:textId="77777777" w:rsidR="000F7029" w:rsidRPr="009323D5" w:rsidRDefault="000F7029" w:rsidP="009323D5">
      <w:pPr>
        <w:tabs>
          <w:tab w:val="left" w:pos="6946"/>
        </w:tabs>
        <w:spacing w:after="0"/>
      </w:pPr>
      <w:r w:rsidRPr="009323D5">
        <w:t>Orientadora: ROSALBA VILLALBA GAONA</w:t>
      </w:r>
    </w:p>
    <w:p w14:paraId="3EE29326" w14:textId="013C1773" w:rsidR="007B1382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Lic. PEDAGOGIA REEDUCATIVA</w:t>
      </w:r>
    </w:p>
    <w:p w14:paraId="1533F352" w14:textId="5E29175E" w:rsidR="000F7029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I.E.M. Luis Carlos Galán</w:t>
      </w:r>
    </w:p>
    <w:sectPr w:rsidR="000F7029" w:rsidRPr="009323D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BC93" w14:textId="77777777" w:rsidR="000D01A9" w:rsidRDefault="000D01A9" w:rsidP="00F468DC">
      <w:pPr>
        <w:spacing w:after="0" w:line="240" w:lineRule="auto"/>
      </w:pPr>
      <w:r>
        <w:separator/>
      </w:r>
    </w:p>
  </w:endnote>
  <w:endnote w:type="continuationSeparator" w:id="0">
    <w:p w14:paraId="0C292E9F" w14:textId="77777777" w:rsidR="000D01A9" w:rsidRDefault="000D01A9" w:rsidP="00F4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BB79" w14:textId="77777777" w:rsidR="000D01A9" w:rsidRDefault="000D01A9" w:rsidP="00F468DC">
      <w:pPr>
        <w:spacing w:after="0" w:line="240" w:lineRule="auto"/>
      </w:pPr>
      <w:r>
        <w:separator/>
      </w:r>
    </w:p>
  </w:footnote>
  <w:footnote w:type="continuationSeparator" w:id="0">
    <w:p w14:paraId="48E4DD20" w14:textId="77777777" w:rsidR="000D01A9" w:rsidRDefault="000D01A9" w:rsidP="00F4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6671" w14:textId="5CE1D13B" w:rsidR="00F468DC" w:rsidRDefault="00F468DC" w:rsidP="009323D5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18F08" wp14:editId="6E20A4D6">
          <wp:simplePos x="0" y="0"/>
          <wp:positionH relativeFrom="column">
            <wp:posOffset>-296929</wp:posOffset>
          </wp:positionH>
          <wp:positionV relativeFrom="paragraph">
            <wp:posOffset>-230373</wp:posOffset>
          </wp:positionV>
          <wp:extent cx="855345" cy="683895"/>
          <wp:effectExtent l="0" t="0" r="1905" b="1905"/>
          <wp:wrapSquare wrapText="bothSides"/>
          <wp:docPr id="1" name="Imagen 1" descr="ESCUDO_IEM_LCGS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_IEM_LCGS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INSTITUCIÓN EDUCATIVA MUNICIPAL </w:t>
    </w:r>
    <w:r>
      <w:rPr>
        <w:b/>
        <w:sz w:val="18"/>
        <w:szCs w:val="18"/>
      </w:rPr>
      <w:t xml:space="preserve">LUIS CARLOS GALAN SARMIENTO </w:t>
    </w:r>
    <w:r>
      <w:rPr>
        <w:sz w:val="18"/>
        <w:szCs w:val="18"/>
      </w:rPr>
      <w:t xml:space="preserve">FUSAGASUGA </w:t>
    </w:r>
  </w:p>
  <w:p w14:paraId="0683D47F" w14:textId="77777777" w:rsidR="00F468DC" w:rsidRDefault="00F468DC" w:rsidP="00F468DC"/>
  <w:p w14:paraId="0A7BBEA4" w14:textId="77777777" w:rsidR="00F468DC" w:rsidRDefault="00F46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FFA"/>
    <w:multiLevelType w:val="multilevel"/>
    <w:tmpl w:val="E164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55B5"/>
    <w:multiLevelType w:val="hybridMultilevel"/>
    <w:tmpl w:val="4ACA7A5C"/>
    <w:lvl w:ilvl="0" w:tplc="581C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125A6"/>
    <w:multiLevelType w:val="hybridMultilevel"/>
    <w:tmpl w:val="1D3CF5CA"/>
    <w:lvl w:ilvl="0" w:tplc="42DEB2F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79A3"/>
    <w:multiLevelType w:val="multilevel"/>
    <w:tmpl w:val="5EE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B6D7E"/>
    <w:multiLevelType w:val="hybridMultilevel"/>
    <w:tmpl w:val="85A22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52AB"/>
    <w:multiLevelType w:val="hybridMultilevel"/>
    <w:tmpl w:val="1B26FEF2"/>
    <w:lvl w:ilvl="0" w:tplc="73BEA7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D5BF0"/>
    <w:multiLevelType w:val="hybridMultilevel"/>
    <w:tmpl w:val="5C50F33C"/>
    <w:lvl w:ilvl="0" w:tplc="BBE8434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587"/>
    <w:multiLevelType w:val="multilevel"/>
    <w:tmpl w:val="7B1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54800"/>
    <w:multiLevelType w:val="hybridMultilevel"/>
    <w:tmpl w:val="ECBA5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C"/>
    <w:rsid w:val="000176D6"/>
    <w:rsid w:val="00032133"/>
    <w:rsid w:val="00035D42"/>
    <w:rsid w:val="000C0DA1"/>
    <w:rsid w:val="000D01A9"/>
    <w:rsid w:val="000F7029"/>
    <w:rsid w:val="00267F28"/>
    <w:rsid w:val="002758DC"/>
    <w:rsid w:val="002C1F74"/>
    <w:rsid w:val="00316991"/>
    <w:rsid w:val="0037576D"/>
    <w:rsid w:val="003C0D48"/>
    <w:rsid w:val="00544ACA"/>
    <w:rsid w:val="005A692C"/>
    <w:rsid w:val="006D3B93"/>
    <w:rsid w:val="00714B83"/>
    <w:rsid w:val="007B1010"/>
    <w:rsid w:val="007B1382"/>
    <w:rsid w:val="007C0590"/>
    <w:rsid w:val="008107E8"/>
    <w:rsid w:val="008E2716"/>
    <w:rsid w:val="009323D5"/>
    <w:rsid w:val="00974CDC"/>
    <w:rsid w:val="00A86528"/>
    <w:rsid w:val="00AF0935"/>
    <w:rsid w:val="00B63DF3"/>
    <w:rsid w:val="00B6766B"/>
    <w:rsid w:val="00B875B9"/>
    <w:rsid w:val="00CB4DAE"/>
    <w:rsid w:val="00CC1613"/>
    <w:rsid w:val="00D501D5"/>
    <w:rsid w:val="00DF4A38"/>
    <w:rsid w:val="00E73650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C92"/>
  <w15:chartTrackingRefBased/>
  <w15:docId w15:val="{A87F9BE7-AF8C-44FF-92F0-B94E2A2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8DC"/>
  </w:style>
  <w:style w:type="paragraph" w:styleId="Piedepgina">
    <w:name w:val="footer"/>
    <w:basedOn w:val="Normal"/>
    <w:link w:val="Piedepgina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8DC"/>
  </w:style>
  <w:style w:type="paragraph" w:styleId="Prrafodelista">
    <w:name w:val="List Paragraph"/>
    <w:basedOn w:val="Normal"/>
    <w:uiPriority w:val="34"/>
    <w:qFormat/>
    <w:rsid w:val="00F468DC"/>
    <w:pPr>
      <w:ind w:left="720"/>
      <w:contextualSpacing/>
    </w:pPr>
  </w:style>
  <w:style w:type="paragraph" w:styleId="Sinespaciado">
    <w:name w:val="No Spacing"/>
    <w:uiPriority w:val="1"/>
    <w:qFormat/>
    <w:rsid w:val="009323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758D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Savon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Manuel Villalba Villalba</dc:creator>
  <cp:keywords/>
  <dc:description/>
  <cp:lastModifiedBy>COORDINACION</cp:lastModifiedBy>
  <cp:revision>2</cp:revision>
  <dcterms:created xsi:type="dcterms:W3CDTF">2020-03-26T15:21:00Z</dcterms:created>
  <dcterms:modified xsi:type="dcterms:W3CDTF">2020-03-26T15:21:00Z</dcterms:modified>
</cp:coreProperties>
</file>